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FEB8" w14:textId="77777777" w:rsidR="00E81D55" w:rsidRPr="00E81D55" w:rsidRDefault="00E81D55" w:rsidP="00940944">
      <w:pPr>
        <w:pStyle w:val="AMIATitle"/>
        <w:rPr>
          <w:i/>
        </w:rPr>
      </w:pPr>
      <w:r w:rsidRPr="00B52D0E">
        <w:rPr>
          <w:i/>
          <w:color w:val="FF0000"/>
        </w:rPr>
        <w:t>[Note: All uploaded submissions must be in PDF format</w:t>
      </w:r>
      <w:r w:rsidR="00842C12">
        <w:rPr>
          <w:i/>
          <w:color w:val="FF0000"/>
        </w:rPr>
        <w:t xml:space="preserve">. </w:t>
      </w:r>
      <w:r w:rsidR="00B52D0E" w:rsidRPr="00B52D0E">
        <w:rPr>
          <w:i/>
          <w:color w:val="FF0000"/>
        </w:rPr>
        <w:t xml:space="preserve">Failure </w:t>
      </w:r>
      <w:r w:rsidR="009C751E">
        <w:rPr>
          <w:i/>
          <w:color w:val="FF0000"/>
        </w:rPr>
        <w:t xml:space="preserve">to </w:t>
      </w:r>
      <w:r w:rsidR="00B52D0E" w:rsidRPr="00B52D0E">
        <w:rPr>
          <w:i/>
          <w:color w:val="FF0000"/>
        </w:rPr>
        <w:t>adhere to the format requirements may result in rejection of your submission without review</w:t>
      </w:r>
      <w:r w:rsidRPr="00B52D0E">
        <w:rPr>
          <w:i/>
          <w:color w:val="FF0000"/>
        </w:rPr>
        <w:t>]</w:t>
      </w:r>
    </w:p>
    <w:p w14:paraId="2A55A87F" w14:textId="77777777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14:paraId="332DC6D6" w14:textId="77777777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14:paraId="7E31CA24" w14:textId="77777777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14:paraId="5724D571" w14:textId="77777777" w:rsidR="000876BD" w:rsidRDefault="000876BD" w:rsidP="00940944">
      <w:pPr>
        <w:jc w:val="center"/>
        <w:sectPr w:rsidR="000876BD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B1D2E63" w14:textId="77777777" w:rsidR="00781CE1" w:rsidRDefault="000876BD" w:rsidP="00940944">
      <w:pPr>
        <w:pStyle w:val="AMIAAbstractHeading"/>
      </w:pPr>
      <w:r w:rsidRPr="006C79A8">
        <w:t>Abstract</w:t>
      </w:r>
    </w:p>
    <w:p w14:paraId="698959BD" w14:textId="77777777" w:rsidR="00781CE1" w:rsidRDefault="00924B71" w:rsidP="00940944">
      <w:pPr>
        <w:pStyle w:val="AMIAAbstract"/>
      </w:pPr>
      <w:r>
        <w:t>A</w:t>
      </w:r>
      <w:r w:rsidR="000876BD">
        <w:t>bstract text goes here, justified and in italics.  The abstract would normally be one paragraph long.  See Table 1. for appropriate abstract length by submission type.</w:t>
      </w:r>
    </w:p>
    <w:p w14:paraId="55449654" w14:textId="77777777" w:rsidR="00781CE1" w:rsidRDefault="000876BD" w:rsidP="00940944">
      <w:pPr>
        <w:pStyle w:val="AMIAHeading"/>
      </w:pPr>
      <w:r>
        <w:t>Introduction</w:t>
      </w:r>
    </w:p>
    <w:p w14:paraId="4347F938" w14:textId="77777777" w:rsidR="00781CE1" w:rsidRDefault="000876BD" w:rsidP="00940944">
      <w:pPr>
        <w:pStyle w:val="AMIABodyText"/>
      </w:pPr>
      <w:r>
        <w:t>This template should be used as a starting point for AMIA submissions.  A number of Word styles, all beginning with the word “AMIA”, are available for use in your submissions.</w:t>
      </w:r>
    </w:p>
    <w:p w14:paraId="3B30B7FB" w14:textId="77777777" w:rsidR="00781CE1" w:rsidRDefault="000876BD" w:rsidP="00940944">
      <w:pPr>
        <w:pStyle w:val="AMIABodyText"/>
      </w:pPr>
      <w:r>
        <w:t xml:space="preserve">It is important to review the AMIA Call for Participation </w:t>
      </w:r>
      <w:r w:rsidR="00F17F2E">
        <w:t xml:space="preserve">(CFP) </w:t>
      </w:r>
      <w:r>
        <w:t xml:space="preserve">where </w:t>
      </w:r>
      <w:r w:rsidRPr="00556080">
        <w:t xml:space="preserve">types of submissions considered </w:t>
      </w:r>
      <w:r>
        <w:t>an</w:t>
      </w:r>
      <w:r w:rsidRPr="00556080">
        <w:t xml:space="preserve">d general requirements for each </w:t>
      </w:r>
      <w:r>
        <w:t xml:space="preserve">submission type </w:t>
      </w:r>
      <w:r w:rsidRPr="00556080">
        <w:t xml:space="preserve">are listed. All submissions must conform to the format and presentation requirements described </w:t>
      </w:r>
      <w:r>
        <w:t xml:space="preserve">in the CFP </w:t>
      </w:r>
      <w:r w:rsidRPr="00556080">
        <w:t>and at the submission site</w:t>
      </w:r>
      <w:r>
        <w:t>.</w:t>
      </w:r>
    </w:p>
    <w:p w14:paraId="570EDB78" w14:textId="77777777" w:rsidR="00781CE1" w:rsidRDefault="000876BD" w:rsidP="00940944">
      <w:pPr>
        <w:pStyle w:val="AMIAHeading"/>
      </w:pPr>
      <w:r>
        <w:t>Another Major Heading and References</w:t>
      </w:r>
    </w:p>
    <w:p w14:paraId="700668C7" w14:textId="77777777"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40EE807F" w14:textId="77777777"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18C458B0" w14:textId="77777777" w:rsidR="00781CE1" w:rsidRDefault="00781CE1" w:rsidP="00940944">
      <w:pPr>
        <w:pStyle w:val="AMIABodyText"/>
      </w:pPr>
    </w:p>
    <w:p w14:paraId="3F8B1587" w14:textId="77777777" w:rsidR="00781CE1" w:rsidRDefault="009721C0" w:rsidP="00940944">
      <w:pPr>
        <w:pStyle w:val="AMIABodyText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BB8389E" wp14:editId="7560D80B">
                <wp:extent cx="5288915" cy="2686050"/>
                <wp:effectExtent l="9525" t="10160" r="889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0B44" w14:textId="77777777" w:rsidR="000876BD" w:rsidRPr="000F41E2" w:rsidRDefault="005B0F09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FD1B5" wp14:editId="794CF4AD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83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14:paraId="0F6C0B44" w14:textId="77777777"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FD1B5" wp14:editId="794CF4AD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5C1B8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1EA59C58" w14:textId="77777777" w:rsidR="00781CE1" w:rsidRDefault="00781CE1" w:rsidP="00940944">
      <w:pPr>
        <w:pStyle w:val="AMIABodyText"/>
      </w:pPr>
    </w:p>
    <w:p w14:paraId="526B900B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</w:t>
      </w:r>
      <w:r>
        <w:lastRenderedPageBreak/>
        <w:t xml:space="preserve">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0381D90E" w14:textId="77777777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E61443">
        <w:t>e, b</w:t>
      </w:r>
      <w:r w:rsidR="00895E92">
        <w:t>ut each individual table should be on one page and not extend to multiple pages unless labeled as “Continued”.</w:t>
      </w:r>
    </w:p>
    <w:p w14:paraId="2770A682" w14:textId="77777777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>Submission type, abstract length, and page length maximum for AMIA submissions.</w:t>
      </w:r>
      <w:r w:rsidR="00E61443">
        <w:t xml:space="preserve"> Failure to adhere to these page limits will cause your submission to be rejected without review.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53C0AB9D" w14:textId="77777777" w:rsidTr="004D08B6">
        <w:trPr>
          <w:trHeight w:hRule="exact" w:val="478"/>
        </w:trPr>
        <w:tc>
          <w:tcPr>
            <w:tcW w:w="2790" w:type="dxa"/>
          </w:tcPr>
          <w:p w14:paraId="27B09A73" w14:textId="77777777"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3D2203B8" w14:textId="77777777"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5CF590CB" w14:textId="77777777"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Page</w:t>
            </w:r>
            <w:r w:rsidR="004D08B6" w:rsidRPr="009C751E">
              <w:rPr>
                <w:b/>
              </w:rPr>
              <w:t xml:space="preserve"> </w:t>
            </w:r>
            <w:r w:rsidRPr="009C751E">
              <w:rPr>
                <w:b/>
              </w:rPr>
              <w:t xml:space="preserve">Length </w:t>
            </w:r>
            <w:r w:rsidR="004D08B6" w:rsidRPr="009C751E">
              <w:rPr>
                <w:b/>
              </w:rPr>
              <w:t>M</w:t>
            </w:r>
            <w:r w:rsidRPr="009C751E">
              <w:rPr>
                <w:b/>
              </w:rPr>
              <w:t>aximum</w:t>
            </w:r>
          </w:p>
        </w:tc>
      </w:tr>
      <w:tr w:rsidR="007C5BDF" w14:paraId="0ACFBF7A" w14:textId="77777777" w:rsidTr="00E61443">
        <w:trPr>
          <w:trHeight w:hRule="exact" w:val="532"/>
        </w:trPr>
        <w:tc>
          <w:tcPr>
            <w:tcW w:w="2790" w:type="dxa"/>
          </w:tcPr>
          <w:p w14:paraId="21848725" w14:textId="77777777" w:rsidR="00781CE1" w:rsidRDefault="000876BD" w:rsidP="004D08B6">
            <w:pPr>
              <w:pStyle w:val="AMIABodyText"/>
              <w:ind w:right="990"/>
              <w:jc w:val="left"/>
            </w:pPr>
            <w:r>
              <w:t>Paper</w:t>
            </w:r>
            <w:r w:rsidR="00E61443">
              <w:t>s – Regular and Student</w:t>
            </w:r>
          </w:p>
          <w:p w14:paraId="74415980" w14:textId="77777777" w:rsidR="00E61443" w:rsidRDefault="00E61443" w:rsidP="004D08B6">
            <w:pPr>
              <w:pStyle w:val="AMIABodyText"/>
              <w:ind w:right="990"/>
              <w:jc w:val="left"/>
            </w:pPr>
          </w:p>
          <w:p w14:paraId="0A137326" w14:textId="77777777" w:rsidR="00781CE1" w:rsidRDefault="000876BD" w:rsidP="004D08B6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790" w:type="dxa"/>
          </w:tcPr>
          <w:p w14:paraId="27351ECC" w14:textId="77777777"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3BEB2F1B" w14:textId="77777777" w:rsidR="00924B71" w:rsidRDefault="004425B4" w:rsidP="004D08B6">
            <w:pPr>
              <w:pStyle w:val="AMIABodyText"/>
              <w:ind w:right="990"/>
              <w:jc w:val="left"/>
            </w:pPr>
            <w:r>
              <w:t>Five-</w:t>
            </w:r>
            <w:r w:rsidR="005B0F09">
              <w:t>Ten</w:t>
            </w:r>
          </w:p>
          <w:p w14:paraId="487B0516" w14:textId="77777777" w:rsidR="00924B71" w:rsidRDefault="00924B71" w:rsidP="004D08B6">
            <w:pPr>
              <w:pStyle w:val="AMIABodyText"/>
              <w:ind w:right="990"/>
              <w:jc w:val="left"/>
            </w:pPr>
          </w:p>
          <w:p w14:paraId="327EF482" w14:textId="77777777" w:rsidR="00924B71" w:rsidRDefault="00924B71" w:rsidP="004D08B6">
            <w:pPr>
              <w:pStyle w:val="AMIABodyText"/>
              <w:ind w:right="990"/>
              <w:jc w:val="left"/>
            </w:pPr>
          </w:p>
          <w:p w14:paraId="4B76FF0F" w14:textId="77777777" w:rsidR="00781CE1" w:rsidRDefault="00924B71" w:rsidP="004D08B6">
            <w:pPr>
              <w:pStyle w:val="AMIABodyText"/>
              <w:ind w:right="990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2F23C881" w14:textId="77777777" w:rsidR="00781CE1" w:rsidRDefault="00940944" w:rsidP="004D08B6">
            <w:pPr>
              <w:pStyle w:val="AMIABodyText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8C5A09" w14:paraId="1D20376A" w14:textId="77777777" w:rsidTr="004D08B6">
        <w:trPr>
          <w:trHeight w:hRule="exact" w:val="460"/>
        </w:trPr>
        <w:tc>
          <w:tcPr>
            <w:tcW w:w="2790" w:type="dxa"/>
          </w:tcPr>
          <w:p w14:paraId="5EF17127" w14:textId="77777777" w:rsidR="008C5A09" w:rsidRDefault="008C5A09" w:rsidP="008C5A09">
            <w:pPr>
              <w:pStyle w:val="AMIABodyText"/>
              <w:ind w:right="990"/>
              <w:jc w:val="left"/>
            </w:pPr>
            <w:r>
              <w:t>Systems Demonstration</w:t>
            </w:r>
          </w:p>
        </w:tc>
        <w:tc>
          <w:tcPr>
            <w:tcW w:w="2790" w:type="dxa"/>
          </w:tcPr>
          <w:p w14:paraId="6F8ECA18" w14:textId="77777777" w:rsidR="008C5A09" w:rsidRDefault="008C5A09" w:rsidP="008C5A09">
            <w:pPr>
              <w:pStyle w:val="AMIABodyText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53EBEE42" w14:textId="77777777" w:rsidR="008C5A09" w:rsidRDefault="008C5A09" w:rsidP="008C5A09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7C5BDF" w14:paraId="44BA5EE5" w14:textId="77777777" w:rsidTr="004D08B6">
        <w:trPr>
          <w:trHeight w:hRule="exact" w:val="442"/>
        </w:trPr>
        <w:tc>
          <w:tcPr>
            <w:tcW w:w="2790" w:type="dxa"/>
          </w:tcPr>
          <w:p w14:paraId="77FAA463" w14:textId="77777777" w:rsidR="00781CE1" w:rsidRDefault="000876BD" w:rsidP="004D08B6">
            <w:pPr>
              <w:pStyle w:val="AMIABodyText"/>
              <w:ind w:right="990"/>
              <w:jc w:val="left"/>
            </w:pPr>
            <w:r>
              <w:t>Poster</w:t>
            </w:r>
          </w:p>
          <w:p w14:paraId="658163B9" w14:textId="77777777" w:rsidR="00781CE1" w:rsidRDefault="00781CE1" w:rsidP="004D08B6">
            <w:pPr>
              <w:pStyle w:val="AMIABodyText"/>
              <w:ind w:right="990"/>
              <w:jc w:val="left"/>
            </w:pPr>
          </w:p>
        </w:tc>
        <w:tc>
          <w:tcPr>
            <w:tcW w:w="2790" w:type="dxa"/>
          </w:tcPr>
          <w:p w14:paraId="2FDB907E" w14:textId="77777777"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</w:tcPr>
          <w:p w14:paraId="1542F4EA" w14:textId="77777777" w:rsidR="00781CE1" w:rsidRDefault="000876BD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F17F2E" w14:paraId="59A1D0B3" w14:textId="77777777" w:rsidTr="00E61443">
        <w:trPr>
          <w:trHeight w:hRule="exact" w:val="370"/>
        </w:trPr>
        <w:tc>
          <w:tcPr>
            <w:tcW w:w="2790" w:type="dxa"/>
          </w:tcPr>
          <w:p w14:paraId="3CD73F46" w14:textId="77777777" w:rsidR="00F17F2E" w:rsidRDefault="00F17F2E" w:rsidP="004D08B6">
            <w:pPr>
              <w:pStyle w:val="AMIABodyText"/>
              <w:ind w:right="990"/>
              <w:jc w:val="left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790" w:type="dxa"/>
          </w:tcPr>
          <w:p w14:paraId="28A3303B" w14:textId="77777777" w:rsidR="00F17F2E" w:rsidRPr="00001FF6" w:rsidRDefault="005B0F09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177E0C12" w14:textId="77777777" w:rsidR="00F17F2E" w:rsidRDefault="005B0F09" w:rsidP="00DA51A0">
            <w:pPr>
              <w:pStyle w:val="AMIABodyText"/>
              <w:ind w:right="990"/>
              <w:jc w:val="left"/>
            </w:pPr>
            <w:r>
              <w:t>Two</w:t>
            </w:r>
            <w:r w:rsidR="004D08B6">
              <w:t xml:space="preserve"> </w:t>
            </w:r>
          </w:p>
        </w:tc>
      </w:tr>
      <w:tr w:rsidR="007C5BDF" w14:paraId="1818344A" w14:textId="77777777" w:rsidTr="004D08B6">
        <w:trPr>
          <w:trHeight w:hRule="exact" w:val="370"/>
        </w:trPr>
        <w:tc>
          <w:tcPr>
            <w:tcW w:w="2790" w:type="dxa"/>
          </w:tcPr>
          <w:p w14:paraId="2FD04BC7" w14:textId="77777777" w:rsidR="00781CE1" w:rsidRDefault="000876BD" w:rsidP="004D08B6">
            <w:pPr>
              <w:pStyle w:val="AMIABodyText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</w:tcPr>
          <w:p w14:paraId="64F7E895" w14:textId="77777777" w:rsidR="00781CE1" w:rsidRDefault="00E61443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15A28D6C" w14:textId="77777777" w:rsidR="00781CE1" w:rsidRDefault="000876BD" w:rsidP="004D08B6">
            <w:pPr>
              <w:pStyle w:val="AMIABodyText"/>
              <w:ind w:right="990"/>
              <w:jc w:val="left"/>
            </w:pPr>
            <w:r>
              <w:t>Three</w:t>
            </w:r>
          </w:p>
        </w:tc>
      </w:tr>
      <w:tr w:rsidR="00E61443" w14:paraId="5EFFF92F" w14:textId="77777777" w:rsidTr="004D08B6">
        <w:trPr>
          <w:trHeight w:hRule="exact" w:val="370"/>
        </w:trPr>
        <w:tc>
          <w:tcPr>
            <w:tcW w:w="2790" w:type="dxa"/>
          </w:tcPr>
          <w:p w14:paraId="739ABC5E" w14:textId="77777777" w:rsidR="00E61443" w:rsidRDefault="00E61443" w:rsidP="004D08B6">
            <w:pPr>
              <w:pStyle w:val="AMIABodyText"/>
              <w:ind w:right="990"/>
              <w:jc w:val="left"/>
            </w:pPr>
            <w:r>
              <w:t>Ignite</w:t>
            </w:r>
            <w:r w:rsidR="008C5A09">
              <w:t>-style</w:t>
            </w:r>
            <w:r>
              <w:t xml:space="preserve"> Talk</w:t>
            </w:r>
          </w:p>
        </w:tc>
        <w:tc>
          <w:tcPr>
            <w:tcW w:w="2790" w:type="dxa"/>
          </w:tcPr>
          <w:p w14:paraId="123958EA" w14:textId="77777777" w:rsidR="00E61443" w:rsidRPr="00001FF6" w:rsidRDefault="00E61443" w:rsidP="004D08B6">
            <w:pPr>
              <w:pStyle w:val="AMIABodyText"/>
              <w:ind w:right="990"/>
              <w:jc w:val="left"/>
            </w:pPr>
            <w:r>
              <w:t>50-75 words*</w:t>
            </w:r>
          </w:p>
        </w:tc>
        <w:tc>
          <w:tcPr>
            <w:tcW w:w="3420" w:type="dxa"/>
          </w:tcPr>
          <w:p w14:paraId="3D14B8BD" w14:textId="77777777" w:rsidR="00E61443" w:rsidRDefault="00E61443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7C5BDF" w14:paraId="1848727B" w14:textId="77777777" w:rsidTr="004D08B6">
        <w:trPr>
          <w:trHeight w:hRule="exact" w:val="505"/>
        </w:trPr>
        <w:tc>
          <w:tcPr>
            <w:tcW w:w="2790" w:type="dxa"/>
          </w:tcPr>
          <w:p w14:paraId="1D0767B4" w14:textId="5C9469AD" w:rsidR="00781CE1" w:rsidRDefault="002C01AF" w:rsidP="004D08B6">
            <w:pPr>
              <w:pStyle w:val="AMIABodyText"/>
              <w:ind w:right="990"/>
              <w:jc w:val="left"/>
            </w:pPr>
            <w:r>
              <w:t>Workshop</w:t>
            </w:r>
          </w:p>
        </w:tc>
        <w:tc>
          <w:tcPr>
            <w:tcW w:w="2790" w:type="dxa"/>
          </w:tcPr>
          <w:p w14:paraId="40221FE2" w14:textId="77777777" w:rsidR="00781CE1" w:rsidRDefault="00E61443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782E037B" w14:textId="77777777" w:rsidR="00781CE1" w:rsidRDefault="009C751E" w:rsidP="004D08B6">
            <w:pPr>
              <w:pStyle w:val="AMIABodyText"/>
              <w:ind w:right="990"/>
              <w:jc w:val="left"/>
            </w:pPr>
            <w:r>
              <w:t>Four</w:t>
            </w:r>
          </w:p>
        </w:tc>
      </w:tr>
    </w:tbl>
    <w:p w14:paraId="2E5CA8A2" w14:textId="77777777" w:rsidR="00BD30DA" w:rsidRDefault="00BD30DA" w:rsidP="00940944">
      <w:pPr>
        <w:pStyle w:val="AMIABodyText"/>
      </w:pPr>
    </w:p>
    <w:p w14:paraId="33BE216C" w14:textId="0BD0CB05" w:rsidR="005B0F09" w:rsidRDefault="005B0F09" w:rsidP="00940944">
      <w:pPr>
        <w:pStyle w:val="AMIABodyText"/>
      </w:pPr>
      <w:r w:rsidRPr="00E1053B">
        <w:rPr>
          <w:b/>
        </w:rPr>
        <w:t xml:space="preserve">* </w:t>
      </w:r>
      <w:r w:rsidRPr="005B0F09">
        <w:t xml:space="preserve">All </w:t>
      </w:r>
      <w:r w:rsidR="00E61443">
        <w:t xml:space="preserve">podium abstract, poster, </w:t>
      </w:r>
      <w:r w:rsidR="002C01AF">
        <w:t xml:space="preserve">systems demonstration, </w:t>
      </w:r>
      <w:r w:rsidR="00E61443">
        <w:t xml:space="preserve">and ignite talk </w:t>
      </w:r>
      <w:r w:rsidRPr="005B0F09">
        <w:t>submissions must have a brief (50-75 words) abstract. The abstract does NOT have to be part of the document, but must be entered on the submission website in the Abstract box in Step 1</w:t>
      </w:r>
      <w:r>
        <w:t>.</w:t>
      </w:r>
    </w:p>
    <w:p w14:paraId="20150C85" w14:textId="77777777" w:rsidR="00781CE1" w:rsidRDefault="000876BD" w:rsidP="00940944">
      <w:pPr>
        <w:pStyle w:val="AMIABodyText"/>
      </w:pPr>
      <w:r>
        <w:t>This is another paragraph.</w:t>
      </w:r>
    </w:p>
    <w:p w14:paraId="628E0D73" w14:textId="77777777" w:rsidR="00781CE1" w:rsidRDefault="000876BD" w:rsidP="00940944">
      <w:pPr>
        <w:pStyle w:val="AMIAHeading"/>
      </w:pPr>
      <w:r>
        <w:t>Conclusion</w:t>
      </w:r>
    </w:p>
    <w:p w14:paraId="7EA6EB63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64A12368" w14:textId="77777777" w:rsidR="00781CE1" w:rsidRDefault="000876BD" w:rsidP="00940944">
      <w:pPr>
        <w:pStyle w:val="AMIAReferenceHeading"/>
      </w:pPr>
      <w:r>
        <w:t>References</w:t>
      </w:r>
    </w:p>
    <w:p w14:paraId="14D84319" w14:textId="77777777" w:rsidR="00781CE1" w:rsidRDefault="000876BD" w:rsidP="00940944">
      <w:pPr>
        <w:pStyle w:val="AMIAReference"/>
      </w:pPr>
      <w:r>
        <w:t xml:space="preserve">Pryor TA, Gardner RM, Clayton RD, Warner HR. The HELP system. J Med Sys. </w:t>
      </w:r>
      <w:proofErr w:type="gramStart"/>
      <w:r>
        <w:t>1983;7:87</w:t>
      </w:r>
      <w:proofErr w:type="gramEnd"/>
      <w:r>
        <w:t>-101.</w:t>
      </w:r>
    </w:p>
    <w:p w14:paraId="4792C24A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</w:t>
      </w:r>
      <w:proofErr w:type="gramStart"/>
      <w:r>
        <w:t>1990;23:514</w:t>
      </w:r>
      <w:proofErr w:type="gramEnd"/>
      <w:r>
        <w:t>-28.</w:t>
      </w:r>
    </w:p>
    <w:p w14:paraId="6434712A" w14:textId="77777777" w:rsidR="00781CE1" w:rsidRDefault="00781CE1" w:rsidP="00940944">
      <w:pPr>
        <w:jc w:val="both"/>
      </w:pPr>
    </w:p>
    <w:p w14:paraId="4AE641C2" w14:textId="77777777" w:rsidR="00781CE1" w:rsidRDefault="00781CE1" w:rsidP="00940944">
      <w:pPr>
        <w:jc w:val="both"/>
      </w:pPr>
    </w:p>
    <w:p w14:paraId="7E757FB9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7CB1CAA6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F5F1" w14:textId="77777777" w:rsidR="006B4AB5" w:rsidRDefault="006B4AB5">
      <w:r>
        <w:separator/>
      </w:r>
    </w:p>
  </w:endnote>
  <w:endnote w:type="continuationSeparator" w:id="0">
    <w:p w14:paraId="1C78677F" w14:textId="77777777" w:rsidR="006B4AB5" w:rsidRDefault="006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1109" w14:textId="77777777" w:rsidR="000876BD" w:rsidRDefault="003D5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C6FC4" w14:textId="77777777"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2203" w14:textId="77777777"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14:paraId="25727687" w14:textId="77777777"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0540" w14:textId="77777777" w:rsidR="006B4AB5" w:rsidRDefault="006B4AB5">
      <w:r>
        <w:separator/>
      </w:r>
    </w:p>
  </w:footnote>
  <w:footnote w:type="continuationSeparator" w:id="0">
    <w:p w14:paraId="6E27EC11" w14:textId="77777777" w:rsidR="006B4AB5" w:rsidRDefault="006B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2C01AF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29F"/>
    <w:rsid w:val="003D5748"/>
    <w:rsid w:val="004019EA"/>
    <w:rsid w:val="004425B4"/>
    <w:rsid w:val="004464BE"/>
    <w:rsid w:val="00447D9D"/>
    <w:rsid w:val="004D08B6"/>
    <w:rsid w:val="00500BD7"/>
    <w:rsid w:val="00556080"/>
    <w:rsid w:val="00590340"/>
    <w:rsid w:val="005B0F09"/>
    <w:rsid w:val="00600255"/>
    <w:rsid w:val="00636609"/>
    <w:rsid w:val="0069458E"/>
    <w:rsid w:val="00696DA5"/>
    <w:rsid w:val="006A0A8B"/>
    <w:rsid w:val="006A2950"/>
    <w:rsid w:val="006B4AB5"/>
    <w:rsid w:val="006C79A8"/>
    <w:rsid w:val="006D0A2C"/>
    <w:rsid w:val="006E41ED"/>
    <w:rsid w:val="00726B30"/>
    <w:rsid w:val="00727E4D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107F3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C5A09"/>
    <w:rsid w:val="008E6278"/>
    <w:rsid w:val="00907431"/>
    <w:rsid w:val="00924B71"/>
    <w:rsid w:val="00940944"/>
    <w:rsid w:val="00956D31"/>
    <w:rsid w:val="009721C0"/>
    <w:rsid w:val="009953BE"/>
    <w:rsid w:val="00995750"/>
    <w:rsid w:val="009A55F9"/>
    <w:rsid w:val="009A7C7F"/>
    <w:rsid w:val="009C751E"/>
    <w:rsid w:val="00A12050"/>
    <w:rsid w:val="00A33F82"/>
    <w:rsid w:val="00AF2A0A"/>
    <w:rsid w:val="00B15F26"/>
    <w:rsid w:val="00B30D9A"/>
    <w:rsid w:val="00B52D0E"/>
    <w:rsid w:val="00B547B7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A51A0"/>
    <w:rsid w:val="00DC026C"/>
    <w:rsid w:val="00DC4B18"/>
    <w:rsid w:val="00DC6BAB"/>
    <w:rsid w:val="00DF5E64"/>
    <w:rsid w:val="00E1053B"/>
    <w:rsid w:val="00E40A62"/>
    <w:rsid w:val="00E61443"/>
    <w:rsid w:val="00E81D55"/>
    <w:rsid w:val="00EA3C75"/>
    <w:rsid w:val="00EC29D2"/>
    <w:rsid w:val="00EC774E"/>
    <w:rsid w:val="00EE7E40"/>
    <w:rsid w:val="00F17F2E"/>
    <w:rsid w:val="00F6615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95D0"/>
  <w15:docId w15:val="{11327F95-AE18-4220-821C-643F3B3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1</TotalTime>
  <Pages>2</Pages>
  <Words>538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Dasha Cohen</cp:lastModifiedBy>
  <cp:revision>2</cp:revision>
  <cp:lastPrinted>2000-03-08T21:11:00Z</cp:lastPrinted>
  <dcterms:created xsi:type="dcterms:W3CDTF">2020-05-18T15:28:00Z</dcterms:created>
  <dcterms:modified xsi:type="dcterms:W3CDTF">2020-05-18T15:28:00Z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